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FCBEA" w14:textId="01047032" w:rsidR="00A656D7" w:rsidRPr="00A656D7" w:rsidRDefault="00A656D7" w:rsidP="00A656D7">
      <w:pPr>
        <w:jc w:val="center"/>
        <w:rPr>
          <w:b/>
          <w:bCs/>
          <w:sz w:val="96"/>
          <w:szCs w:val="96"/>
        </w:rPr>
      </w:pPr>
      <w:r w:rsidRPr="00A656D7">
        <w:rPr>
          <w:b/>
          <w:bCs/>
          <w:sz w:val="96"/>
          <w:szCs w:val="96"/>
        </w:rPr>
        <w:t>OZNAM</w:t>
      </w:r>
    </w:p>
    <w:p w14:paraId="4B804F9F" w14:textId="77777777" w:rsidR="00A656D7" w:rsidRPr="00A656D7" w:rsidRDefault="00A656D7">
      <w:pPr>
        <w:rPr>
          <w:rFonts w:ascii="Arial" w:hAnsi="Arial" w:cs="Arial"/>
          <w:sz w:val="24"/>
          <w:szCs w:val="24"/>
        </w:rPr>
      </w:pPr>
    </w:p>
    <w:p w14:paraId="5B68A70E" w14:textId="3667DB77" w:rsidR="00332615" w:rsidRPr="00A656D7" w:rsidRDefault="009C6F76" w:rsidP="004540F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656D7">
        <w:rPr>
          <w:rFonts w:ascii="Arial" w:hAnsi="Arial" w:cs="Arial"/>
          <w:sz w:val="24"/>
          <w:szCs w:val="24"/>
        </w:rPr>
        <w:t xml:space="preserve">Pozemkové spoločenstvo bývalých urbarialistov obce Pribylina vyhlasuje dražbu </w:t>
      </w:r>
      <w:r w:rsidR="00BA6362">
        <w:rPr>
          <w:rFonts w:ascii="Arial" w:hAnsi="Arial" w:cs="Arial"/>
          <w:sz w:val="24"/>
          <w:szCs w:val="24"/>
        </w:rPr>
        <w:t xml:space="preserve">štyroch </w:t>
      </w:r>
      <w:r w:rsidRPr="00A656D7">
        <w:rPr>
          <w:rFonts w:ascii="Arial" w:hAnsi="Arial" w:cs="Arial"/>
          <w:sz w:val="24"/>
          <w:szCs w:val="24"/>
        </w:rPr>
        <w:t>stavebných pozemkov</w:t>
      </w:r>
      <w:r w:rsidR="00BA6362">
        <w:rPr>
          <w:rFonts w:ascii="Arial" w:hAnsi="Arial" w:cs="Arial"/>
          <w:sz w:val="24"/>
          <w:szCs w:val="24"/>
        </w:rPr>
        <w:t xml:space="preserve"> </w:t>
      </w:r>
      <w:r w:rsidR="00F67B93">
        <w:rPr>
          <w:rFonts w:ascii="Arial" w:hAnsi="Arial" w:cs="Arial"/>
          <w:sz w:val="24"/>
          <w:szCs w:val="24"/>
        </w:rPr>
        <w:t>pre individuálnu výstavbu rekreačných chát</w:t>
      </w:r>
      <w:r w:rsidR="00BA6362">
        <w:rPr>
          <w:rFonts w:ascii="Arial" w:hAnsi="Arial" w:cs="Arial"/>
          <w:sz w:val="24"/>
          <w:szCs w:val="24"/>
        </w:rPr>
        <w:t xml:space="preserve"> </w:t>
      </w:r>
      <w:r w:rsidR="00F67B93">
        <w:rPr>
          <w:rFonts w:ascii="Arial" w:hAnsi="Arial" w:cs="Arial"/>
          <w:sz w:val="24"/>
          <w:szCs w:val="24"/>
        </w:rPr>
        <w:t xml:space="preserve">v lokalite </w:t>
      </w:r>
      <w:r w:rsidRPr="00A656D7">
        <w:rPr>
          <w:rFonts w:ascii="Arial" w:hAnsi="Arial" w:cs="Arial"/>
          <w:sz w:val="24"/>
          <w:szCs w:val="24"/>
        </w:rPr>
        <w:t>:</w:t>
      </w:r>
    </w:p>
    <w:p w14:paraId="61A6E79F" w14:textId="6FC2047F" w:rsidR="009C6F76" w:rsidRPr="00A656D7" w:rsidRDefault="00F67B93" w:rsidP="004540F6">
      <w:pPr>
        <w:spacing w:after="0"/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sz w:val="44"/>
          <w:szCs w:val="44"/>
        </w:rPr>
        <w:t>Nižná obecná</w:t>
      </w:r>
    </w:p>
    <w:p w14:paraId="5D5C000C" w14:textId="77777777" w:rsidR="008D3D25" w:rsidRDefault="008D3D25" w:rsidP="004540F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6478725" w14:textId="76FDD35A" w:rsidR="008D3D25" w:rsidRDefault="008D3D25" w:rsidP="004540F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3D25">
        <w:rPr>
          <w:rFonts w:ascii="Arial" w:hAnsi="Arial" w:cs="Arial"/>
          <w:sz w:val="24"/>
          <w:szCs w:val="24"/>
        </w:rPr>
        <w:t>Každý z ponúkaných pozemkov disponuje výmerou 500 m</w:t>
      </w:r>
      <w:r w:rsidRPr="008D3D25">
        <w:rPr>
          <w:rFonts w:ascii="Arial" w:hAnsi="Arial" w:cs="Arial"/>
          <w:sz w:val="24"/>
          <w:szCs w:val="24"/>
          <w:vertAlign w:val="superscript"/>
        </w:rPr>
        <w:t>2</w:t>
      </w:r>
      <w:r w:rsidRPr="008D3D25">
        <w:rPr>
          <w:rFonts w:ascii="Arial" w:hAnsi="Arial" w:cs="Arial"/>
          <w:sz w:val="24"/>
          <w:szCs w:val="24"/>
        </w:rPr>
        <w:t xml:space="preserve"> a je určený na individuálnu výstavbu rekreačnej chaty s maximálnou zastavanou plochou 65 m</w:t>
      </w:r>
      <w:r w:rsidRPr="008D3D25">
        <w:rPr>
          <w:rFonts w:ascii="Arial" w:hAnsi="Arial" w:cs="Arial"/>
          <w:sz w:val="24"/>
          <w:szCs w:val="24"/>
          <w:vertAlign w:val="superscript"/>
        </w:rPr>
        <w:t>2</w:t>
      </w:r>
      <w:r w:rsidRPr="008D3D2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8D3D25">
        <w:rPr>
          <w:rFonts w:ascii="Arial" w:hAnsi="Arial" w:cs="Arial"/>
          <w:sz w:val="24"/>
          <w:szCs w:val="24"/>
        </w:rPr>
        <w:t xml:space="preserve">Pozemky sú geodeticky zamerané a ich hranice sú v teréne vytýčené a stabilizované </w:t>
      </w:r>
      <w:proofErr w:type="spellStart"/>
      <w:r w:rsidRPr="008D3D25">
        <w:rPr>
          <w:rFonts w:ascii="Arial" w:hAnsi="Arial" w:cs="Arial"/>
          <w:sz w:val="24"/>
          <w:szCs w:val="24"/>
        </w:rPr>
        <w:t>geokotvam</w:t>
      </w:r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7FB5078C" w14:textId="4FCA7DC3" w:rsidR="00A656D7" w:rsidRPr="00A656D7" w:rsidRDefault="009C6F76" w:rsidP="00A656D7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656D7">
        <w:rPr>
          <w:rFonts w:ascii="Arial" w:hAnsi="Arial" w:cs="Arial"/>
          <w:sz w:val="24"/>
          <w:szCs w:val="24"/>
        </w:rPr>
        <w:t xml:space="preserve">Dražba bude realizovaná podľa </w:t>
      </w:r>
      <w:r w:rsidR="00F67B93" w:rsidRPr="00F67B93">
        <w:rPr>
          <w:rFonts w:ascii="Arial" w:hAnsi="Arial" w:cs="Arial"/>
          <w:i/>
          <w:iCs/>
          <w:sz w:val="24"/>
          <w:szCs w:val="24"/>
        </w:rPr>
        <w:t>„</w:t>
      </w:r>
      <w:r w:rsidRPr="00F67B93">
        <w:rPr>
          <w:rFonts w:ascii="Arial" w:hAnsi="Arial" w:cs="Arial"/>
          <w:i/>
          <w:iCs/>
          <w:sz w:val="24"/>
          <w:szCs w:val="24"/>
        </w:rPr>
        <w:t xml:space="preserve">Smernice pre prenájom stavebných pozemkov na </w:t>
      </w:r>
      <w:r w:rsidR="00F67B93" w:rsidRPr="00F67B93">
        <w:rPr>
          <w:rFonts w:ascii="Arial" w:hAnsi="Arial" w:cs="Arial"/>
          <w:i/>
          <w:iCs/>
          <w:sz w:val="24"/>
          <w:szCs w:val="24"/>
        </w:rPr>
        <w:t>výstavbu rekreačných chát v lokalite Nižná obecná“</w:t>
      </w:r>
      <w:r w:rsidRPr="00F67B93">
        <w:rPr>
          <w:rFonts w:ascii="Arial" w:hAnsi="Arial" w:cs="Arial"/>
          <w:i/>
          <w:iCs/>
          <w:sz w:val="24"/>
          <w:szCs w:val="24"/>
        </w:rPr>
        <w:t xml:space="preserve">. </w:t>
      </w:r>
      <w:r w:rsidR="006F12F6">
        <w:rPr>
          <w:rFonts w:ascii="Arial" w:hAnsi="Arial" w:cs="Arial"/>
          <w:sz w:val="24"/>
          <w:szCs w:val="24"/>
        </w:rPr>
        <w:t xml:space="preserve">Minimálna cena ponuky pre všetky stavebné pozemky je </w:t>
      </w:r>
      <w:r w:rsidR="00F67B93">
        <w:rPr>
          <w:rFonts w:ascii="Arial" w:hAnsi="Arial" w:cs="Arial"/>
          <w:sz w:val="24"/>
          <w:szCs w:val="24"/>
        </w:rPr>
        <w:t>100</w:t>
      </w:r>
      <w:r w:rsidR="006F12F6">
        <w:rPr>
          <w:rFonts w:ascii="Arial" w:hAnsi="Arial" w:cs="Arial"/>
          <w:sz w:val="24"/>
          <w:szCs w:val="24"/>
        </w:rPr>
        <w:t>,00 EUR/m</w:t>
      </w:r>
      <w:r w:rsidR="006F12F6">
        <w:rPr>
          <w:rFonts w:ascii="Arial" w:hAnsi="Arial" w:cs="Arial"/>
          <w:sz w:val="24"/>
          <w:szCs w:val="24"/>
          <w:vertAlign w:val="superscript"/>
        </w:rPr>
        <w:t>2</w:t>
      </w:r>
      <w:r w:rsidR="006F12F6">
        <w:rPr>
          <w:rFonts w:ascii="Arial" w:hAnsi="Arial" w:cs="Arial"/>
          <w:sz w:val="24"/>
          <w:szCs w:val="24"/>
        </w:rPr>
        <w:t xml:space="preserve">. </w:t>
      </w:r>
      <w:r w:rsidRPr="00A656D7">
        <w:rPr>
          <w:rFonts w:ascii="Arial" w:hAnsi="Arial" w:cs="Arial"/>
          <w:sz w:val="24"/>
          <w:szCs w:val="24"/>
        </w:rPr>
        <w:t xml:space="preserve">Cenové ponuky v zmysle predmetnej smernice </w:t>
      </w:r>
      <w:r w:rsidR="00A656D7" w:rsidRPr="00A656D7">
        <w:rPr>
          <w:rFonts w:ascii="Arial" w:hAnsi="Arial" w:cs="Arial"/>
          <w:sz w:val="24"/>
          <w:szCs w:val="24"/>
        </w:rPr>
        <w:t xml:space="preserve">je potrebné doručiť </w:t>
      </w:r>
      <w:r w:rsidR="00561A17">
        <w:rPr>
          <w:rFonts w:ascii="Arial" w:hAnsi="Arial" w:cs="Arial"/>
          <w:sz w:val="24"/>
          <w:szCs w:val="24"/>
        </w:rPr>
        <w:t xml:space="preserve">na zverejnenom tlačive, </w:t>
      </w:r>
      <w:r w:rsidR="00A656D7" w:rsidRPr="00A656D7">
        <w:rPr>
          <w:rFonts w:ascii="Arial" w:hAnsi="Arial" w:cs="Arial"/>
          <w:sz w:val="24"/>
          <w:szCs w:val="24"/>
        </w:rPr>
        <w:t xml:space="preserve">na adresu pozemkového spoločenstva (Pozemkové spoločenstvo bývalých urbarialistov obce Pribylina, Obecná ulica 384/6, 03242 Pribylina) </w:t>
      </w:r>
      <w:r w:rsidR="00A656D7" w:rsidRPr="00A656D7">
        <w:rPr>
          <w:rFonts w:ascii="Arial" w:hAnsi="Arial" w:cs="Arial"/>
          <w:b/>
          <w:bCs/>
          <w:sz w:val="24"/>
          <w:szCs w:val="24"/>
        </w:rPr>
        <w:t>do 3</w:t>
      </w:r>
      <w:r w:rsidR="00F67B93">
        <w:rPr>
          <w:rFonts w:ascii="Arial" w:hAnsi="Arial" w:cs="Arial"/>
          <w:b/>
          <w:bCs/>
          <w:sz w:val="24"/>
          <w:szCs w:val="24"/>
        </w:rPr>
        <w:t>1</w:t>
      </w:r>
      <w:r w:rsidR="00A656D7" w:rsidRPr="00A656D7">
        <w:rPr>
          <w:rFonts w:ascii="Arial" w:hAnsi="Arial" w:cs="Arial"/>
          <w:b/>
          <w:bCs/>
          <w:sz w:val="24"/>
          <w:szCs w:val="24"/>
        </w:rPr>
        <w:t>.</w:t>
      </w:r>
      <w:r w:rsidR="00F67B93">
        <w:rPr>
          <w:rFonts w:ascii="Arial" w:hAnsi="Arial" w:cs="Arial"/>
          <w:b/>
          <w:bCs/>
          <w:sz w:val="24"/>
          <w:szCs w:val="24"/>
        </w:rPr>
        <w:t>10</w:t>
      </w:r>
      <w:r w:rsidR="00A656D7" w:rsidRPr="00A656D7">
        <w:rPr>
          <w:rFonts w:ascii="Arial" w:hAnsi="Arial" w:cs="Arial"/>
          <w:b/>
          <w:bCs/>
          <w:sz w:val="24"/>
          <w:szCs w:val="24"/>
        </w:rPr>
        <w:t>.202</w:t>
      </w:r>
      <w:r w:rsidR="00F67B93">
        <w:rPr>
          <w:rFonts w:ascii="Arial" w:hAnsi="Arial" w:cs="Arial"/>
          <w:b/>
          <w:bCs/>
          <w:sz w:val="24"/>
          <w:szCs w:val="24"/>
        </w:rPr>
        <w:t>6</w:t>
      </w:r>
      <w:r w:rsidR="00A656D7" w:rsidRPr="00A656D7">
        <w:rPr>
          <w:rFonts w:ascii="Arial" w:hAnsi="Arial" w:cs="Arial"/>
          <w:b/>
          <w:bCs/>
          <w:sz w:val="24"/>
          <w:szCs w:val="24"/>
        </w:rPr>
        <w:t>.</w:t>
      </w:r>
    </w:p>
    <w:p w14:paraId="23AF5FBD" w14:textId="77777777" w:rsidR="00A656D7" w:rsidRPr="00A656D7" w:rsidRDefault="00A656D7" w:rsidP="00A656D7">
      <w:pPr>
        <w:rPr>
          <w:rFonts w:ascii="Arial" w:hAnsi="Arial" w:cs="Arial"/>
          <w:sz w:val="24"/>
          <w:szCs w:val="24"/>
        </w:rPr>
      </w:pPr>
      <w:r w:rsidRPr="00A656D7">
        <w:rPr>
          <w:rFonts w:ascii="Arial" w:hAnsi="Arial" w:cs="Arial"/>
          <w:sz w:val="24"/>
          <w:szCs w:val="24"/>
        </w:rPr>
        <w:t xml:space="preserve">Ponuku doručte v zalepenej obálke s označením: </w:t>
      </w:r>
    </w:p>
    <w:p w14:paraId="19F8A7A2" w14:textId="5496ABD0" w:rsidR="00A656D7" w:rsidRDefault="00A656D7" w:rsidP="00A656D7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6B3015">
        <w:rPr>
          <w:rFonts w:ascii="Arial" w:hAnsi="Arial" w:cs="Arial"/>
          <w:b/>
          <w:bCs/>
          <w:i/>
          <w:iCs/>
          <w:sz w:val="24"/>
          <w:szCs w:val="24"/>
        </w:rPr>
        <w:t>„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Dražba – pozemok </w:t>
      </w:r>
      <w:r w:rsidR="00F67B93">
        <w:rPr>
          <w:rFonts w:ascii="Arial" w:hAnsi="Arial" w:cs="Arial"/>
          <w:b/>
          <w:bCs/>
          <w:i/>
          <w:iCs/>
          <w:sz w:val="24"/>
          <w:szCs w:val="24"/>
        </w:rPr>
        <w:t>Nižná obecná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č. X – NEOTVÁRAŤ</w:t>
      </w:r>
      <w:r w:rsidRPr="006B3015">
        <w:rPr>
          <w:rFonts w:ascii="Arial" w:hAnsi="Arial" w:cs="Arial"/>
          <w:b/>
          <w:bCs/>
          <w:i/>
          <w:iCs/>
          <w:sz w:val="24"/>
          <w:szCs w:val="24"/>
        </w:rPr>
        <w:t>“.</w:t>
      </w:r>
    </w:p>
    <w:p w14:paraId="6533356A" w14:textId="77777777" w:rsidR="004540F6" w:rsidRDefault="004540F6" w:rsidP="00A656D7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63893999" w14:textId="77777777" w:rsidR="004540F6" w:rsidRDefault="004540F6" w:rsidP="004540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3015">
        <w:rPr>
          <w:rFonts w:ascii="Arial" w:hAnsi="Arial" w:cs="Arial"/>
          <w:sz w:val="24"/>
          <w:szCs w:val="24"/>
        </w:rPr>
        <w:t>Bližšie informácie k</w:t>
      </w:r>
      <w:r>
        <w:rPr>
          <w:rFonts w:ascii="Arial" w:hAnsi="Arial" w:cs="Arial"/>
          <w:sz w:val="24"/>
          <w:szCs w:val="24"/>
        </w:rPr>
        <w:t xml:space="preserve"> stavebným pozemkov a </w:t>
      </w:r>
      <w:r w:rsidRPr="006B3015">
        <w:rPr>
          <w:rFonts w:ascii="Arial" w:hAnsi="Arial" w:cs="Arial"/>
          <w:sz w:val="24"/>
          <w:szCs w:val="24"/>
        </w:rPr>
        <w:t xml:space="preserve">súťaži </w:t>
      </w:r>
      <w:r>
        <w:rPr>
          <w:rFonts w:ascii="Arial" w:hAnsi="Arial" w:cs="Arial"/>
          <w:sz w:val="24"/>
          <w:szCs w:val="24"/>
        </w:rPr>
        <w:t>nájdete na:</w:t>
      </w:r>
    </w:p>
    <w:p w14:paraId="22737EBF" w14:textId="2EE81768" w:rsidR="004540F6" w:rsidRPr="000F147B" w:rsidRDefault="004540F6" w:rsidP="004540F6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hyperlink r:id="rId4" w:history="1">
        <w:r w:rsidRPr="000F147B">
          <w:rPr>
            <w:rStyle w:val="Hypertextovprepojenie"/>
            <w:rFonts w:ascii="Arial" w:hAnsi="Arial" w:cs="Arial"/>
            <w:color w:val="auto"/>
            <w:sz w:val="24"/>
            <w:szCs w:val="24"/>
          </w:rPr>
          <w:t>www.niznaobecna.sk</w:t>
        </w:r>
      </w:hyperlink>
    </w:p>
    <w:p w14:paraId="0F587FD6" w14:textId="35AFE171" w:rsidR="004540F6" w:rsidRPr="000F147B" w:rsidRDefault="004540F6" w:rsidP="004540F6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0F147B">
        <w:rPr>
          <w:rFonts w:ascii="Arial" w:hAnsi="Arial" w:cs="Arial"/>
          <w:sz w:val="24"/>
          <w:szCs w:val="24"/>
          <w:u w:val="single"/>
        </w:rPr>
        <w:t>www.urbarpribylina.sk</w:t>
      </w:r>
    </w:p>
    <w:p w14:paraId="3C13F979" w14:textId="65565E10" w:rsidR="004540F6" w:rsidRPr="008D3D25" w:rsidRDefault="008D3D25" w:rsidP="004540F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D3D25">
        <w:rPr>
          <w:rFonts w:ascii="Arial" w:hAnsi="Arial" w:cs="Arial"/>
          <w:sz w:val="24"/>
          <w:szCs w:val="24"/>
        </w:rPr>
        <w:t>Obhliadka pozemkov je možná výlučne v sprievode povereného zamestnanca pozemkového spoločenstva, nakoľko sa pozemky nachádzajú za vstupnou rampou. Termín obhliadky si môžete dohodnúť telefonicky na čísle +421 907 803 425, kde vám radi poskytneme aj ďalšie informácie o ponúkaných pozemkoch a podmienkach prenájmu.</w:t>
      </w:r>
    </w:p>
    <w:p w14:paraId="7CB22F9A" w14:textId="77777777" w:rsidR="00A656D7" w:rsidRPr="006B3015" w:rsidRDefault="00A656D7" w:rsidP="00A656D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  <w:t>Ing. Michal Králik</w:t>
      </w:r>
    </w:p>
    <w:p w14:paraId="4DC560D7" w14:textId="5A2690BC" w:rsidR="009C6F76" w:rsidRPr="008D3D25" w:rsidRDefault="00A656D7" w:rsidP="008D3D2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</w:r>
      <w:r w:rsidRPr="006B3015">
        <w:rPr>
          <w:rFonts w:ascii="Arial" w:hAnsi="Arial" w:cs="Arial"/>
          <w:sz w:val="24"/>
          <w:szCs w:val="24"/>
        </w:rPr>
        <w:tab/>
        <w:t xml:space="preserve">           Predseda PSBU obce Pribylina</w:t>
      </w:r>
    </w:p>
    <w:sectPr w:rsidR="009C6F76" w:rsidRPr="008D3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F76"/>
    <w:rsid w:val="00047941"/>
    <w:rsid w:val="00070318"/>
    <w:rsid w:val="000F147B"/>
    <w:rsid w:val="00126088"/>
    <w:rsid w:val="00332615"/>
    <w:rsid w:val="004540F6"/>
    <w:rsid w:val="005457FF"/>
    <w:rsid w:val="00561A17"/>
    <w:rsid w:val="005D65E6"/>
    <w:rsid w:val="00630062"/>
    <w:rsid w:val="006F12F6"/>
    <w:rsid w:val="00724B63"/>
    <w:rsid w:val="007363C4"/>
    <w:rsid w:val="0080425F"/>
    <w:rsid w:val="008D3D25"/>
    <w:rsid w:val="00934975"/>
    <w:rsid w:val="009C6F76"/>
    <w:rsid w:val="00A656D7"/>
    <w:rsid w:val="00BA6362"/>
    <w:rsid w:val="00CE0221"/>
    <w:rsid w:val="00F6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68621"/>
  <w15:chartTrackingRefBased/>
  <w15:docId w15:val="{804C230D-681C-4E1E-A068-E445D315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C6F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6F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6F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6F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6F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6F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6F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6F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6F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6F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6F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6F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6F7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6F7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6F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6F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6F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6F7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6F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C6F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6F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C6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6F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C6F7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6F7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C6F76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6F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6F76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6F76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4540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540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iznaobecna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Kralik</dc:creator>
  <cp:keywords/>
  <dc:description/>
  <cp:lastModifiedBy>Michal Kralik</cp:lastModifiedBy>
  <cp:revision>3</cp:revision>
  <cp:lastPrinted>2026-06-22T11:18:00Z</cp:lastPrinted>
  <dcterms:created xsi:type="dcterms:W3CDTF">2026-07-29T12:42:00Z</dcterms:created>
  <dcterms:modified xsi:type="dcterms:W3CDTF">2026-07-30T10:22:00Z</dcterms:modified>
</cp:coreProperties>
</file>